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0EC4" w14:textId="67039929" w:rsidR="00933A49" w:rsidRPr="00933A49" w:rsidRDefault="00933A49" w:rsidP="00933A49">
      <w:pPr>
        <w:tabs>
          <w:tab w:val="left" w:pos="6795"/>
        </w:tabs>
        <w:jc w:val="right"/>
        <w:rPr>
          <w:rFonts w:ascii="Times New Roman" w:hAnsi="Times New Roman"/>
          <w:sz w:val="24"/>
          <w:szCs w:val="24"/>
        </w:rPr>
      </w:pPr>
      <w:r w:rsidRPr="00933A49">
        <w:rPr>
          <w:rFonts w:ascii="Times New Roman" w:hAnsi="Times New Roman"/>
          <w:sz w:val="24"/>
          <w:szCs w:val="24"/>
        </w:rPr>
        <w:t xml:space="preserve">Приложение №1 к приказу </w:t>
      </w:r>
    </w:p>
    <w:p w14:paraId="46A65001" w14:textId="796AC154" w:rsidR="00933A49" w:rsidRDefault="00933A49" w:rsidP="00933A49">
      <w:pPr>
        <w:tabs>
          <w:tab w:val="left" w:pos="6795"/>
        </w:tabs>
        <w:jc w:val="right"/>
        <w:rPr>
          <w:rFonts w:ascii="Times New Roman" w:hAnsi="Times New Roman"/>
          <w:sz w:val="24"/>
          <w:szCs w:val="24"/>
        </w:rPr>
      </w:pPr>
      <w:r w:rsidRPr="00933A49">
        <w:rPr>
          <w:rFonts w:ascii="Times New Roman" w:hAnsi="Times New Roman"/>
          <w:sz w:val="24"/>
          <w:szCs w:val="24"/>
        </w:rPr>
        <w:t>от 22.08.2024 г. № 124-О</w:t>
      </w:r>
    </w:p>
    <w:p w14:paraId="1F59EB89" w14:textId="77777777" w:rsidR="0094049D" w:rsidRPr="0094049D" w:rsidRDefault="00933A49" w:rsidP="0094049D">
      <w:pPr>
        <w:tabs>
          <w:tab w:val="left" w:pos="6795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94049D">
        <w:rPr>
          <w:rFonts w:ascii="Times New Roman" w:hAnsi="Times New Roman"/>
          <w:sz w:val="32"/>
          <w:szCs w:val="32"/>
        </w:rPr>
        <w:t xml:space="preserve">Положение  </w:t>
      </w:r>
    </w:p>
    <w:p w14:paraId="0F87AC4E" w14:textId="387C9B2D" w:rsidR="00933A49" w:rsidRDefault="00933A49" w:rsidP="0094049D">
      <w:pPr>
        <w:tabs>
          <w:tab w:val="left" w:pos="6795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94049D">
        <w:rPr>
          <w:rFonts w:ascii="Times New Roman" w:hAnsi="Times New Roman"/>
          <w:sz w:val="32"/>
          <w:szCs w:val="32"/>
        </w:rPr>
        <w:t>о родительском контроле организации горячего питания обучающихся в КГОБУ Полтавская КШИ</w:t>
      </w:r>
    </w:p>
    <w:p w14:paraId="2885FF03" w14:textId="77777777" w:rsidR="0094049D" w:rsidRPr="0094049D" w:rsidRDefault="0094049D" w:rsidP="0094049D">
      <w:pPr>
        <w:tabs>
          <w:tab w:val="left" w:pos="6795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C0813DE" w14:textId="42E58D77" w:rsidR="00933A49" w:rsidRDefault="00933A49" w:rsidP="00933A49">
      <w:pPr>
        <w:pStyle w:val="a3"/>
        <w:numPr>
          <w:ilvl w:val="0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положение.</w:t>
      </w:r>
    </w:p>
    <w:p w14:paraId="7B70E345" w14:textId="199BD473" w:rsidR="00933A49" w:rsidRDefault="00933A49" w:rsidP="00933A49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 w:rsidRPr="00933A49">
        <w:rPr>
          <w:rFonts w:ascii="Times New Roman" w:hAnsi="Times New Roman"/>
          <w:sz w:val="28"/>
          <w:szCs w:val="28"/>
        </w:rPr>
        <w:t xml:space="preserve">Положение о родительском контроле организации </w:t>
      </w:r>
      <w:r>
        <w:rPr>
          <w:rFonts w:ascii="Times New Roman" w:hAnsi="Times New Roman"/>
          <w:sz w:val="28"/>
          <w:szCs w:val="28"/>
        </w:rPr>
        <w:t xml:space="preserve">и качества </w:t>
      </w:r>
      <w:r w:rsidRPr="00933A49">
        <w:rPr>
          <w:rFonts w:ascii="Times New Roman" w:hAnsi="Times New Roman"/>
          <w:sz w:val="28"/>
          <w:szCs w:val="28"/>
        </w:rPr>
        <w:t>питания обучающихся</w:t>
      </w:r>
      <w:r>
        <w:rPr>
          <w:rFonts w:ascii="Times New Roman" w:hAnsi="Times New Roman"/>
          <w:sz w:val="28"/>
          <w:szCs w:val="28"/>
        </w:rPr>
        <w:t xml:space="preserve"> разработано на основании:</w:t>
      </w:r>
    </w:p>
    <w:p w14:paraId="008EC864" w14:textId="6C392AFD" w:rsidR="00933A49" w:rsidRDefault="00933A49" w:rsidP="00933A49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A49">
        <w:rPr>
          <w:rFonts w:ascii="Times New Roman" w:hAnsi="Times New Roman"/>
          <w:sz w:val="28"/>
          <w:szCs w:val="28"/>
        </w:rPr>
        <w:t>Федерального закона от 29.12.2012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68330F44" w14:textId="4BCB9E75" w:rsidR="00933A49" w:rsidRDefault="00933A49" w:rsidP="00933A49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-Методические рекомендации </w:t>
      </w:r>
      <w:r w:rsidRPr="00933A49">
        <w:rPr>
          <w:rFonts w:ascii="Times New Roman" w:hAnsi="Times New Roman"/>
          <w:sz w:val="28"/>
          <w:szCs w:val="28"/>
        </w:rPr>
        <w:t>МР 2.4.0180</w:t>
      </w:r>
      <w:r>
        <w:rPr>
          <w:rFonts w:ascii="Times New Roman" w:hAnsi="Times New Roman"/>
          <w:sz w:val="28"/>
          <w:szCs w:val="28"/>
        </w:rPr>
        <w:t>-20 Роспотребнадзора Российской Федерации</w:t>
      </w:r>
      <w:r w:rsidRPr="00933A49">
        <w:rPr>
          <w:rFonts w:ascii="Times New Roman" w:hAnsi="Times New Roman"/>
          <w:sz w:val="28"/>
          <w:szCs w:val="28"/>
        </w:rPr>
        <w:t xml:space="preserve"> «Родительский контроль за организацией горячего питания детей в общеобразовательных организациях».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933A49">
        <w:rPr>
          <w:rFonts w:ascii="Times New Roman" w:hAnsi="Times New Roman"/>
          <w:sz w:val="28"/>
          <w:szCs w:val="28"/>
        </w:rPr>
        <w:t>18 мая 2020 года.</w:t>
      </w:r>
    </w:p>
    <w:p w14:paraId="4694B6D0" w14:textId="27033E98" w:rsidR="00933A49" w:rsidRDefault="00933A49" w:rsidP="00933A49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родительского контроля и качества питания обучающихся может осуществляться в форме анкетирования родителей и детей и участия в работе общешкольной комиссии.</w:t>
      </w:r>
    </w:p>
    <w:p w14:paraId="428517B3" w14:textId="6B7604C7" w:rsidR="00933A49" w:rsidRDefault="00933A49" w:rsidP="00933A49">
      <w:pPr>
        <w:pStyle w:val="a3"/>
        <w:numPr>
          <w:ilvl w:val="2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bookmarkStart w:id="0" w:name="_Hlk196121494"/>
      <w:r>
        <w:rPr>
          <w:rFonts w:ascii="Times New Roman" w:hAnsi="Times New Roman"/>
          <w:sz w:val="28"/>
          <w:szCs w:val="28"/>
        </w:rPr>
        <w:t xml:space="preserve">Комиссия </w:t>
      </w:r>
      <w:r w:rsidR="00325631">
        <w:rPr>
          <w:rFonts w:ascii="Times New Roman" w:hAnsi="Times New Roman"/>
          <w:sz w:val="28"/>
          <w:szCs w:val="28"/>
        </w:rPr>
        <w:t>по контролю за организацией питания обучающихся</w:t>
      </w:r>
      <w:bookmarkEnd w:id="0"/>
      <w:r w:rsidR="00325631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школы;</w:t>
      </w:r>
    </w:p>
    <w:p w14:paraId="29A22993" w14:textId="20E26857" w:rsidR="00325631" w:rsidRDefault="00325631" w:rsidP="00933A49">
      <w:pPr>
        <w:pStyle w:val="a3"/>
        <w:numPr>
          <w:ilvl w:val="2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 w:rsidRPr="00325631">
        <w:rPr>
          <w:rFonts w:ascii="Times New Roman" w:hAnsi="Times New Roman"/>
          <w:sz w:val="28"/>
          <w:szCs w:val="28"/>
        </w:rPr>
        <w:t>Комиссия по 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/>
          <w:sz w:val="28"/>
          <w:szCs w:val="28"/>
        </w:rPr>
        <w:t>постоянно-действующим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органом самоуправления для рассмотрения вопросов по организации и качеству питания обучающихся;</w:t>
      </w:r>
    </w:p>
    <w:p w14:paraId="28C99E09" w14:textId="25AE4E31" w:rsidR="00325631" w:rsidRDefault="00325631" w:rsidP="00933A49">
      <w:pPr>
        <w:pStyle w:val="a3"/>
        <w:numPr>
          <w:ilvl w:val="2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по контролю и организации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ней, назначенного директором школы, ответственного за организацию питания обучающихся;</w:t>
      </w:r>
    </w:p>
    <w:p w14:paraId="18AFB018" w14:textId="73FB4DED" w:rsidR="00933A49" w:rsidRPr="00325631" w:rsidRDefault="00325631" w:rsidP="00325631">
      <w:pPr>
        <w:pStyle w:val="a3"/>
        <w:numPr>
          <w:ilvl w:val="2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членов комиссии по контролю за организацией питания обучающихся основывается на принципах добровольности участия в работе комиссии, компетентности принятия решений, гласности.</w:t>
      </w:r>
    </w:p>
    <w:p w14:paraId="001BAA65" w14:textId="77777777" w:rsidR="007A7318" w:rsidRDefault="00325631" w:rsidP="007A7318">
      <w:pPr>
        <w:pStyle w:val="a3"/>
        <w:numPr>
          <w:ilvl w:val="0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 w:rsidRPr="00325631">
        <w:rPr>
          <w:rFonts w:ascii="Times New Roman" w:hAnsi="Times New Roman"/>
          <w:sz w:val="28"/>
          <w:szCs w:val="28"/>
        </w:rPr>
        <w:t xml:space="preserve">Задачи комиссии </w:t>
      </w:r>
      <w:proofErr w:type="gramStart"/>
      <w:r w:rsidRPr="00325631">
        <w:rPr>
          <w:rFonts w:ascii="Times New Roman" w:hAnsi="Times New Roman"/>
          <w:sz w:val="28"/>
          <w:szCs w:val="28"/>
        </w:rPr>
        <w:t>по  контролю</w:t>
      </w:r>
      <w:proofErr w:type="gramEnd"/>
      <w:r w:rsidRPr="00325631">
        <w:rPr>
          <w:rFonts w:ascii="Times New Roman" w:hAnsi="Times New Roman"/>
          <w:sz w:val="28"/>
          <w:szCs w:val="28"/>
        </w:rPr>
        <w:t xml:space="preserve"> за организацией питания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00B15FA7" w14:textId="77777777" w:rsidR="007A7318" w:rsidRDefault="007A7318" w:rsidP="007A7318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 w:rsidRPr="007A7318">
        <w:rPr>
          <w:rFonts w:ascii="Times New Roman" w:hAnsi="Times New Roman"/>
          <w:sz w:val="28"/>
          <w:szCs w:val="28"/>
        </w:rPr>
        <w:t xml:space="preserve">Задачами комиссии </w:t>
      </w:r>
      <w:proofErr w:type="gramStart"/>
      <w:r w:rsidRPr="007A7318">
        <w:rPr>
          <w:rFonts w:ascii="Times New Roman" w:hAnsi="Times New Roman"/>
          <w:sz w:val="28"/>
          <w:szCs w:val="28"/>
        </w:rPr>
        <w:t>по  контролю</w:t>
      </w:r>
      <w:proofErr w:type="gramEnd"/>
      <w:r w:rsidRPr="007A7318">
        <w:rPr>
          <w:rFonts w:ascii="Times New Roman" w:hAnsi="Times New Roman"/>
          <w:sz w:val="28"/>
          <w:szCs w:val="28"/>
        </w:rPr>
        <w:t xml:space="preserve"> за организацией питания обучающихся является:</w:t>
      </w:r>
    </w:p>
    <w:p w14:paraId="540160B8" w14:textId="77777777" w:rsidR="007A7318" w:rsidRDefault="007A7318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 w:rsidRPr="007A7318">
        <w:rPr>
          <w:rFonts w:ascii="Times New Roman" w:hAnsi="Times New Roman"/>
          <w:sz w:val="28"/>
          <w:szCs w:val="28"/>
        </w:rPr>
        <w:t>- обеспечения защиты жизни и здоровья детей;</w:t>
      </w:r>
    </w:p>
    <w:p w14:paraId="2813FF8A" w14:textId="77777777" w:rsidR="007A7318" w:rsidRDefault="007A7318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 w:rsidRPr="007A7318">
        <w:rPr>
          <w:rFonts w:ascii="Times New Roman" w:hAnsi="Times New Roman"/>
          <w:sz w:val="28"/>
          <w:szCs w:val="28"/>
        </w:rPr>
        <w:lastRenderedPageBreak/>
        <w:t>- проверка соответствия энергетической ценности и химического состава пищи физиологическим потребностям и энергозатратам организма школьников;</w:t>
      </w:r>
    </w:p>
    <w:p w14:paraId="529C9B86" w14:textId="77777777" w:rsidR="007A7318" w:rsidRDefault="007A7318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 w:rsidRPr="007A7318">
        <w:rPr>
          <w:rFonts w:ascii="Times New Roman" w:hAnsi="Times New Roman"/>
          <w:sz w:val="28"/>
          <w:szCs w:val="28"/>
        </w:rPr>
        <w:t xml:space="preserve">- обеспечение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</w:t>
      </w:r>
      <w:proofErr w:type="gramStart"/>
      <w:r w:rsidRPr="007A7318">
        <w:rPr>
          <w:rFonts w:ascii="Times New Roman" w:hAnsi="Times New Roman"/>
          <w:sz w:val="28"/>
          <w:szCs w:val="28"/>
        </w:rPr>
        <w:t>пищевых продуктов</w:t>
      </w:r>
      <w:proofErr w:type="gramEnd"/>
      <w:r w:rsidRPr="007A7318">
        <w:rPr>
          <w:rFonts w:ascii="Times New Roman" w:hAnsi="Times New Roman"/>
          <w:sz w:val="28"/>
          <w:szCs w:val="28"/>
        </w:rPr>
        <w:t xml:space="preserve"> обогащенных витаминами, пищевыми волокнами и биологически активными веществами;</w:t>
      </w:r>
    </w:p>
    <w:p w14:paraId="15B444E9" w14:textId="77777777" w:rsidR="007A7318" w:rsidRDefault="007A7318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 w:rsidRPr="007A7318">
        <w:rPr>
          <w:rFonts w:ascii="Times New Roman" w:hAnsi="Times New Roman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6F718BC4" w14:textId="539BA921" w:rsidR="007A7318" w:rsidRPr="007A7318" w:rsidRDefault="007A7318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 w:rsidRPr="007A7318">
        <w:rPr>
          <w:rFonts w:ascii="Times New Roman" w:hAnsi="Times New Roman"/>
          <w:sz w:val="28"/>
          <w:szCs w:val="2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1817649A" w14:textId="741703B5" w:rsidR="007A7318" w:rsidRDefault="007A7318" w:rsidP="00933A49">
      <w:pPr>
        <w:pStyle w:val="a3"/>
        <w:numPr>
          <w:ilvl w:val="0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</w:t>
      </w:r>
      <w:r w:rsidRPr="007A7318">
        <w:rPr>
          <w:rFonts w:ascii="Times New Roman" w:hAnsi="Times New Roman"/>
          <w:sz w:val="28"/>
          <w:szCs w:val="28"/>
        </w:rPr>
        <w:t>комиссии по 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31F63768" w14:textId="4FD9DAEC" w:rsidR="007A7318" w:rsidRDefault="007A7318" w:rsidP="007A7318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A7318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я</w:t>
      </w:r>
      <w:r w:rsidRPr="007A7318">
        <w:rPr>
          <w:rFonts w:ascii="Times New Roman" w:hAnsi="Times New Roman"/>
          <w:sz w:val="28"/>
          <w:szCs w:val="28"/>
        </w:rPr>
        <w:t xml:space="preserve"> по 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 xml:space="preserve"> обеспечивает участие в следующих процедурах:</w:t>
      </w:r>
    </w:p>
    <w:p w14:paraId="73B077BB" w14:textId="227701AD" w:rsidR="007A7318" w:rsidRDefault="007A7318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общественная экспертиза питания обучающихся;</w:t>
      </w:r>
    </w:p>
    <w:p w14:paraId="4A881F7E" w14:textId="29B692BD" w:rsidR="007A7318" w:rsidRDefault="007A7318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-контроль за качеством и количеством приготовленной </w:t>
      </w:r>
      <w:r w:rsidR="0072086E">
        <w:rPr>
          <w:rFonts w:ascii="Times New Roman" w:hAnsi="Times New Roman"/>
          <w:sz w:val="28"/>
          <w:szCs w:val="28"/>
        </w:rPr>
        <w:t>согласно меню пищи;</w:t>
      </w:r>
    </w:p>
    <w:p w14:paraId="5C2836A6" w14:textId="03ADBED6" w:rsidR="0072086E" w:rsidRDefault="0072086E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14:paraId="3B7ED58F" w14:textId="73733CFB" w:rsidR="0072086E" w:rsidRDefault="0072086E" w:rsidP="007A7318">
      <w:pPr>
        <w:pStyle w:val="a3"/>
        <w:tabs>
          <w:tab w:val="left" w:pos="6795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разработке предложений и рекомендаций по улучшению качества питания обучающихся.</w:t>
      </w:r>
    </w:p>
    <w:p w14:paraId="554F6A82" w14:textId="40C18954" w:rsidR="007A7318" w:rsidRDefault="0072086E" w:rsidP="00933A49">
      <w:pPr>
        <w:pStyle w:val="a3"/>
        <w:numPr>
          <w:ilvl w:val="0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и ответственность </w:t>
      </w:r>
      <w:r w:rsidRPr="0072086E">
        <w:rPr>
          <w:rFonts w:ascii="Times New Roman" w:hAnsi="Times New Roman"/>
          <w:sz w:val="28"/>
          <w:szCs w:val="28"/>
        </w:rPr>
        <w:t xml:space="preserve">комиссии по </w:t>
      </w:r>
      <w:bookmarkStart w:id="1" w:name="_Hlk196123973"/>
      <w:r w:rsidRPr="0072086E">
        <w:rPr>
          <w:rFonts w:ascii="Times New Roman" w:hAnsi="Times New Roman"/>
          <w:sz w:val="28"/>
          <w:szCs w:val="28"/>
        </w:rPr>
        <w:t>контролю за организацией питания обучающихся</w:t>
      </w:r>
      <w:bookmarkEnd w:id="1"/>
      <w:r>
        <w:rPr>
          <w:rFonts w:ascii="Times New Roman" w:hAnsi="Times New Roman"/>
          <w:sz w:val="28"/>
          <w:szCs w:val="28"/>
        </w:rPr>
        <w:t>. Для осуществления возложенных функций комиссии предоставлены следующие права:</w:t>
      </w:r>
    </w:p>
    <w:p w14:paraId="5BBE3ECB" w14:textId="2E5EEEA0" w:rsidR="0072086E" w:rsidRDefault="0072086E" w:rsidP="0072086E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организации и качества питания обучающихся;</w:t>
      </w:r>
    </w:p>
    <w:p w14:paraId="0AF52F25" w14:textId="535F2DF3" w:rsidR="0072086E" w:rsidRDefault="0072086E" w:rsidP="0072086E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 ответственного по организации питания в учреждении, медицинского работника информации по организации питания, качеству предоставляемых блюд и соблюдению санитарно-гигиенических норм;</w:t>
      </w:r>
    </w:p>
    <w:p w14:paraId="0572B6D2" w14:textId="688B9002" w:rsidR="0072086E" w:rsidRDefault="0072086E" w:rsidP="0072086E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Заслушивание на своих заседаниях ответственных лиц учреждения в части обеспечения качества питания обучающихся;</w:t>
      </w:r>
    </w:p>
    <w:p w14:paraId="5397F54D" w14:textId="77777777" w:rsidR="00E44B44" w:rsidRPr="00E44B44" w:rsidRDefault="00E44B44" w:rsidP="00E44B44">
      <w:pPr>
        <w:pStyle w:val="a3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E44B44">
        <w:rPr>
          <w:rFonts w:ascii="Times New Roman" w:hAnsi="Times New Roman"/>
          <w:sz w:val="28"/>
          <w:szCs w:val="28"/>
        </w:rPr>
        <w:t>Осуществление проверки работы школьной столовой не в полном составе, но в присутствии не менее трех человек на момент проверки.</w:t>
      </w:r>
    </w:p>
    <w:p w14:paraId="4D207E35" w14:textId="79540326" w:rsidR="00E44B44" w:rsidRDefault="00E44B44" w:rsidP="0072086E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графика проверки по объективным причинам;</w:t>
      </w:r>
    </w:p>
    <w:p w14:paraId="2709B441" w14:textId="4C0CF0CE" w:rsidR="00E44B44" w:rsidRDefault="00E44B44" w:rsidP="0072086E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по улучшению качества питания обучающихся;</w:t>
      </w:r>
    </w:p>
    <w:p w14:paraId="20A469F3" w14:textId="09040E2C" w:rsidR="00E44B44" w:rsidRDefault="00E44B44" w:rsidP="0072086E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14:paraId="31704494" w14:textId="5E6BFDCE" w:rsidR="00E44B44" w:rsidRDefault="00E44B44" w:rsidP="00933A49">
      <w:pPr>
        <w:pStyle w:val="a3"/>
        <w:numPr>
          <w:ilvl w:val="0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комиссии по </w:t>
      </w:r>
      <w:r w:rsidRPr="00E44B44">
        <w:rPr>
          <w:rFonts w:ascii="Times New Roman" w:hAnsi="Times New Roman"/>
          <w:sz w:val="28"/>
          <w:szCs w:val="28"/>
        </w:rPr>
        <w:t>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1719A1F4" w14:textId="5568452D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входят представители администрации школы, члены родительского комитета, ответственные за организацию питания, члены педагогического коллектива;</w:t>
      </w:r>
    </w:p>
    <w:p w14:paraId="1C32BFF8" w14:textId="6E8F1EFA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приказа;</w:t>
      </w:r>
    </w:p>
    <w:p w14:paraId="24AC1775" w14:textId="777377E8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выбирает председателя, секретаря;</w:t>
      </w:r>
    </w:p>
    <w:p w14:paraId="683F5179" w14:textId="6ECEF3D3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составляет план-график контроля по организации качественного питания обучающихся;</w:t>
      </w:r>
    </w:p>
    <w:p w14:paraId="146CE974" w14:textId="34C8B7C7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работы комиссия проинформирует администрацию учреждения и родительский комитет;</w:t>
      </w:r>
    </w:p>
    <w:p w14:paraId="133F0FE8" w14:textId="430AADC8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четверть комиссия знакомит с результатами деятельности руководителя учреждения и освещает на родительских общешкольных собраниях не реже двух раз в учебный год;</w:t>
      </w:r>
    </w:p>
    <w:p w14:paraId="0BB9B4F1" w14:textId="5F2291D3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учебного года комиссия готовит аналитическую справку для отчета по самообследованию образовательного учреждения;</w:t>
      </w:r>
    </w:p>
    <w:p w14:paraId="4C413E38" w14:textId="06690E6B" w:rsidR="00E44B44" w:rsidRDefault="00E44B44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проводятся по мере необходимости, но не </w:t>
      </w:r>
      <w:r w:rsidR="000051F9">
        <w:rPr>
          <w:rFonts w:ascii="Times New Roman" w:hAnsi="Times New Roman"/>
          <w:sz w:val="28"/>
          <w:szCs w:val="28"/>
        </w:rPr>
        <w:t>реже</w:t>
      </w:r>
      <w:r>
        <w:rPr>
          <w:rFonts w:ascii="Times New Roman" w:hAnsi="Times New Roman"/>
          <w:sz w:val="28"/>
          <w:szCs w:val="28"/>
        </w:rPr>
        <w:t xml:space="preserve"> одного раза в четверть и </w:t>
      </w:r>
      <w:r w:rsidR="000051F9">
        <w:rPr>
          <w:rFonts w:ascii="Times New Roman" w:hAnsi="Times New Roman"/>
          <w:sz w:val="28"/>
          <w:szCs w:val="28"/>
        </w:rPr>
        <w:t>считаются правомочными если на них присутствует не менее 2-3 ее членов;</w:t>
      </w:r>
    </w:p>
    <w:p w14:paraId="075AE5D5" w14:textId="03A4449A" w:rsidR="000051F9" w:rsidRPr="00E44B44" w:rsidRDefault="000051F9" w:rsidP="00E44B44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 принимаются большинством голосов из числа присутствующих членов путем открытого голосования и оформляются актом.</w:t>
      </w:r>
    </w:p>
    <w:p w14:paraId="79A8DE7B" w14:textId="4A296C70" w:rsidR="00E44B44" w:rsidRDefault="000051F9" w:rsidP="00933A49">
      <w:pPr>
        <w:pStyle w:val="a3"/>
        <w:numPr>
          <w:ilvl w:val="0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членов комиссии по </w:t>
      </w:r>
      <w:r w:rsidRPr="000051F9">
        <w:rPr>
          <w:rFonts w:ascii="Times New Roman" w:hAnsi="Times New Roman"/>
          <w:sz w:val="28"/>
          <w:szCs w:val="28"/>
        </w:rPr>
        <w:t>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3231EDD0" w14:textId="3ABDC56D" w:rsidR="000051F9" w:rsidRDefault="000051F9" w:rsidP="000051F9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7CE202DC" w14:textId="032E1792" w:rsidR="000051F9" w:rsidRDefault="000051F9" w:rsidP="000051F9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</w:t>
      </w:r>
      <w:r w:rsidRPr="000051F9">
        <w:rPr>
          <w:rFonts w:ascii="Times New Roman" w:hAnsi="Times New Roman"/>
          <w:sz w:val="28"/>
          <w:szCs w:val="28"/>
        </w:rPr>
        <w:t>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 xml:space="preserve"> несет ответственность за необъективную оценку по организации питания и качества предоставляемых услуг.</w:t>
      </w:r>
    </w:p>
    <w:p w14:paraId="6C5313BF" w14:textId="54CE5B0C" w:rsidR="000051F9" w:rsidRDefault="000051F9" w:rsidP="00933A49">
      <w:pPr>
        <w:pStyle w:val="a3"/>
        <w:numPr>
          <w:ilvl w:val="0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 комиссии по </w:t>
      </w:r>
      <w:r w:rsidRPr="000051F9">
        <w:rPr>
          <w:rFonts w:ascii="Times New Roman" w:hAnsi="Times New Roman"/>
          <w:sz w:val="28"/>
          <w:szCs w:val="28"/>
        </w:rPr>
        <w:t>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3E5827A2" w14:textId="723ABE09" w:rsidR="000051F9" w:rsidRDefault="000051F9" w:rsidP="000051F9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</w:t>
      </w:r>
      <w:r w:rsidRPr="000051F9">
        <w:rPr>
          <w:rFonts w:ascii="Times New Roman" w:hAnsi="Times New Roman"/>
          <w:sz w:val="28"/>
          <w:szCs w:val="28"/>
        </w:rPr>
        <w:t>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 xml:space="preserve"> оформляются протоколом. Протоколы подписываются председателем;</w:t>
      </w:r>
    </w:p>
    <w:p w14:paraId="78978E30" w14:textId="5EA54907" w:rsidR="007A7318" w:rsidRPr="000051F9" w:rsidRDefault="000051F9" w:rsidP="000051F9">
      <w:pPr>
        <w:pStyle w:val="a3"/>
        <w:numPr>
          <w:ilvl w:val="1"/>
          <w:numId w:val="8"/>
        </w:num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Протоколы заседаний комиссии по </w:t>
      </w:r>
      <w:r w:rsidRPr="000051F9">
        <w:rPr>
          <w:rFonts w:ascii="Times New Roman" w:hAnsi="Times New Roman"/>
          <w:sz w:val="28"/>
          <w:szCs w:val="28"/>
        </w:rPr>
        <w:t>контролю за организацией питания обучающихся</w:t>
      </w:r>
      <w:r>
        <w:rPr>
          <w:rFonts w:ascii="Times New Roman" w:hAnsi="Times New Roman"/>
          <w:sz w:val="28"/>
          <w:szCs w:val="28"/>
        </w:rPr>
        <w:t xml:space="preserve"> хранятся у администрации школы не менее 5 лет.</w:t>
      </w:r>
    </w:p>
    <w:sectPr w:rsidR="007A7318" w:rsidRPr="0000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7810"/>
    <w:multiLevelType w:val="hybridMultilevel"/>
    <w:tmpl w:val="B090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B90"/>
    <w:multiLevelType w:val="multilevel"/>
    <w:tmpl w:val="9B126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83BC4"/>
    <w:multiLevelType w:val="multilevel"/>
    <w:tmpl w:val="57109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5264D"/>
    <w:multiLevelType w:val="hybridMultilevel"/>
    <w:tmpl w:val="24ECE510"/>
    <w:lvl w:ilvl="0" w:tplc="D32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3CCE"/>
    <w:multiLevelType w:val="multilevel"/>
    <w:tmpl w:val="4AF86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1A549EF"/>
    <w:multiLevelType w:val="hybridMultilevel"/>
    <w:tmpl w:val="812C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3660"/>
    <w:multiLevelType w:val="hybridMultilevel"/>
    <w:tmpl w:val="DBCA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A009F"/>
    <w:multiLevelType w:val="hybridMultilevel"/>
    <w:tmpl w:val="2172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7095">
    <w:abstractNumId w:val="1"/>
  </w:num>
  <w:num w:numId="2" w16cid:durableId="1373187027">
    <w:abstractNumId w:val="2"/>
  </w:num>
  <w:num w:numId="3" w16cid:durableId="1005092508">
    <w:abstractNumId w:val="6"/>
  </w:num>
  <w:num w:numId="4" w16cid:durableId="1151753344">
    <w:abstractNumId w:val="7"/>
  </w:num>
  <w:num w:numId="5" w16cid:durableId="1329792503">
    <w:abstractNumId w:val="5"/>
  </w:num>
  <w:num w:numId="6" w16cid:durableId="1287278065">
    <w:abstractNumId w:val="0"/>
  </w:num>
  <w:num w:numId="7" w16cid:durableId="1895387956">
    <w:abstractNumId w:val="3"/>
  </w:num>
  <w:num w:numId="8" w16cid:durableId="62003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1F"/>
    <w:rsid w:val="000051F9"/>
    <w:rsid w:val="00007EAA"/>
    <w:rsid w:val="000332C9"/>
    <w:rsid w:val="00036C81"/>
    <w:rsid w:val="00131F3B"/>
    <w:rsid w:val="001739E6"/>
    <w:rsid w:val="002A021A"/>
    <w:rsid w:val="00325631"/>
    <w:rsid w:val="0033098F"/>
    <w:rsid w:val="00381CE5"/>
    <w:rsid w:val="00430444"/>
    <w:rsid w:val="00512E5A"/>
    <w:rsid w:val="0055006F"/>
    <w:rsid w:val="00564E8F"/>
    <w:rsid w:val="006654D1"/>
    <w:rsid w:val="00696865"/>
    <w:rsid w:val="006A3E19"/>
    <w:rsid w:val="006A6565"/>
    <w:rsid w:val="006C210B"/>
    <w:rsid w:val="0072086E"/>
    <w:rsid w:val="0075003C"/>
    <w:rsid w:val="0076571F"/>
    <w:rsid w:val="00777F65"/>
    <w:rsid w:val="007A7318"/>
    <w:rsid w:val="007B7ABC"/>
    <w:rsid w:val="007D4909"/>
    <w:rsid w:val="008B4A2D"/>
    <w:rsid w:val="00933A49"/>
    <w:rsid w:val="0094049D"/>
    <w:rsid w:val="00983B74"/>
    <w:rsid w:val="009E15D4"/>
    <w:rsid w:val="00AD04A0"/>
    <w:rsid w:val="00B45807"/>
    <w:rsid w:val="00C83A52"/>
    <w:rsid w:val="00CC0B2F"/>
    <w:rsid w:val="00D276D8"/>
    <w:rsid w:val="00D446AB"/>
    <w:rsid w:val="00DA3E26"/>
    <w:rsid w:val="00E44B44"/>
    <w:rsid w:val="00ED78AC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A33"/>
  <w15:chartTrackingRefBased/>
  <w15:docId w15:val="{C947841F-F5FB-4579-969D-A0171CC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7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74"/>
    <w:pPr>
      <w:ind w:left="720"/>
      <w:contextualSpacing/>
    </w:pPr>
  </w:style>
  <w:style w:type="table" w:styleId="a4">
    <w:name w:val="Table Grid"/>
    <w:basedOn w:val="a1"/>
    <w:uiPriority w:val="39"/>
    <w:rsid w:val="00D2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E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lena.pruczka@bk.ru</dc:creator>
  <cp:keywords/>
  <dc:description/>
  <cp:lastModifiedBy>user</cp:lastModifiedBy>
  <cp:revision>2</cp:revision>
  <cp:lastPrinted>2025-04-21T00:36:00Z</cp:lastPrinted>
  <dcterms:created xsi:type="dcterms:W3CDTF">2025-04-21T02:12:00Z</dcterms:created>
  <dcterms:modified xsi:type="dcterms:W3CDTF">2025-04-21T02:12:00Z</dcterms:modified>
</cp:coreProperties>
</file>